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10519" w14:textId="77777777" w:rsidR="001B09AC" w:rsidRPr="007A45DD" w:rsidRDefault="001B09AC" w:rsidP="001B09A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340202"/>
      <w:r w:rsidRPr="007A45DD">
        <w:rPr>
          <w:rFonts w:ascii="Times New Roman" w:eastAsia="Times New Roman" w:hAnsi="Times New Roman" w:cs="Times New Roman"/>
          <w:lang w:eastAsia="pl-PL"/>
        </w:rPr>
        <w:t>Gorzów Wlkp. dnia  ………………</w:t>
      </w:r>
      <w:r w:rsidR="00015FD5">
        <w:rPr>
          <w:rFonts w:ascii="Times New Roman" w:eastAsia="Times New Roman" w:hAnsi="Times New Roman" w:cs="Times New Roman"/>
          <w:lang w:eastAsia="pl-PL"/>
        </w:rPr>
        <w:t>……</w:t>
      </w:r>
      <w:r w:rsidRPr="007A45DD">
        <w:rPr>
          <w:rFonts w:ascii="Times New Roman" w:eastAsia="Times New Roman" w:hAnsi="Times New Roman" w:cs="Times New Roman"/>
          <w:lang w:eastAsia="pl-PL"/>
        </w:rPr>
        <w:t>r.</w:t>
      </w:r>
    </w:p>
    <w:p w14:paraId="60ED4C9F" w14:textId="77777777" w:rsidR="001B09AC" w:rsidRPr="007A45DD" w:rsidRDefault="001B09AC" w:rsidP="001B09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A45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 – zestawienie zbiorcze</w:t>
      </w:r>
    </w:p>
    <w:p w14:paraId="0AA166FA" w14:textId="343219E1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A45DD">
        <w:rPr>
          <w:rFonts w:ascii="Times New Roman" w:eastAsia="Times New Roman" w:hAnsi="Times New Roman" w:cs="Times New Roman"/>
          <w:b/>
          <w:lang w:eastAsia="pl-PL"/>
        </w:rPr>
        <w:t xml:space="preserve">z okresowej – </w:t>
      </w:r>
      <w:r w:rsidR="008D0C63">
        <w:rPr>
          <w:rFonts w:ascii="Times New Roman" w:eastAsia="Times New Roman" w:hAnsi="Times New Roman" w:cs="Times New Roman"/>
          <w:b/>
          <w:lang w:eastAsia="pl-PL"/>
        </w:rPr>
        <w:t xml:space="preserve">pięcioletniej </w:t>
      </w:r>
      <w:r w:rsidRPr="007A45DD">
        <w:rPr>
          <w:rFonts w:ascii="Times New Roman" w:eastAsia="Times New Roman" w:hAnsi="Times New Roman" w:cs="Times New Roman"/>
          <w:b/>
          <w:lang w:eastAsia="pl-PL"/>
        </w:rPr>
        <w:t xml:space="preserve">kontroli stanu sprawności technicznej obiektu budowlanego wykonanej w </w:t>
      </w:r>
      <w:r w:rsidR="008D0C63">
        <w:rPr>
          <w:rFonts w:ascii="Times New Roman" w:eastAsia="Times New Roman" w:hAnsi="Times New Roman" w:cs="Times New Roman"/>
          <w:b/>
          <w:lang w:eastAsia="pl-PL"/>
        </w:rPr>
        <w:t>……………..</w:t>
      </w:r>
      <w:r w:rsidRPr="007A45DD">
        <w:rPr>
          <w:rFonts w:ascii="Times New Roman" w:eastAsia="Times New Roman" w:hAnsi="Times New Roman" w:cs="Times New Roman"/>
          <w:b/>
          <w:lang w:eastAsia="pl-PL"/>
        </w:rPr>
        <w:t>r.</w:t>
      </w:r>
    </w:p>
    <w:p w14:paraId="6CF837EB" w14:textId="77777777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51"/>
        <w:gridCol w:w="3685"/>
        <w:gridCol w:w="3969"/>
        <w:gridCol w:w="3686"/>
      </w:tblGrid>
      <w:tr w:rsidR="001B09AC" w:rsidRPr="007A45DD" w14:paraId="6863D04C" w14:textId="77777777" w:rsidTr="008610AA">
        <w:tc>
          <w:tcPr>
            <w:tcW w:w="543" w:type="dxa"/>
          </w:tcPr>
          <w:p w14:paraId="09862DEE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9CCB2A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1" w:type="dxa"/>
            <w:tcBorders>
              <w:bottom w:val="nil"/>
            </w:tcBorders>
            <w:shd w:val="clear" w:color="auto" w:fill="auto"/>
          </w:tcPr>
          <w:p w14:paraId="492B03F1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430DCB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obiektu</w:t>
            </w:r>
          </w:p>
        </w:tc>
        <w:tc>
          <w:tcPr>
            <w:tcW w:w="3685" w:type="dxa"/>
          </w:tcPr>
          <w:p w14:paraId="3174E50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Stwierdzone nieprawidłowości</w:t>
            </w:r>
          </w:p>
          <w:p w14:paraId="6C835E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zakres wymaganych robót remontowo-konserwacyjnych</w:t>
            </w:r>
          </w:p>
        </w:tc>
        <w:tc>
          <w:tcPr>
            <w:tcW w:w="3969" w:type="dxa"/>
          </w:tcPr>
          <w:p w14:paraId="06C421EF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D568F6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Zalecenia</w:t>
            </w:r>
          </w:p>
        </w:tc>
        <w:tc>
          <w:tcPr>
            <w:tcW w:w="3686" w:type="dxa"/>
          </w:tcPr>
          <w:p w14:paraId="6CC7A054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5EAEC7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Uwagi</w:t>
            </w:r>
          </w:p>
        </w:tc>
      </w:tr>
      <w:tr w:rsidR="001B09AC" w:rsidRPr="007A45DD" w14:paraId="2BAF18CF" w14:textId="77777777" w:rsidTr="008610AA">
        <w:trPr>
          <w:trHeight w:val="149"/>
        </w:trPr>
        <w:tc>
          <w:tcPr>
            <w:tcW w:w="543" w:type="dxa"/>
          </w:tcPr>
          <w:p w14:paraId="583AE2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51" w:type="dxa"/>
          </w:tcPr>
          <w:p w14:paraId="661BC19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85" w:type="dxa"/>
          </w:tcPr>
          <w:p w14:paraId="51DEA60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69" w:type="dxa"/>
          </w:tcPr>
          <w:p w14:paraId="659360A2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86" w:type="dxa"/>
          </w:tcPr>
          <w:p w14:paraId="61EF12BF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</w:t>
            </w:r>
          </w:p>
        </w:tc>
      </w:tr>
      <w:tr w:rsidR="001B09AC" w:rsidRPr="007A45DD" w14:paraId="2CF95876" w14:textId="77777777" w:rsidTr="008610AA">
        <w:trPr>
          <w:trHeight w:val="683"/>
        </w:trPr>
        <w:tc>
          <w:tcPr>
            <w:tcW w:w="543" w:type="dxa"/>
          </w:tcPr>
          <w:p w14:paraId="7757747E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11D07EC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251" w:type="dxa"/>
          </w:tcPr>
          <w:p w14:paraId="01C5D63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1DB7714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</w:t>
            </w:r>
          </w:p>
        </w:tc>
        <w:tc>
          <w:tcPr>
            <w:tcW w:w="3685" w:type="dxa"/>
          </w:tcPr>
          <w:p w14:paraId="2181188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096767D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574C80E3" w14:textId="77777777" w:rsidR="001B09AC" w:rsidRPr="007A45DD" w:rsidRDefault="001B09AC" w:rsidP="008610AA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.</w:t>
            </w:r>
          </w:p>
        </w:tc>
      </w:tr>
      <w:tr w:rsidR="001B09AC" w:rsidRPr="007A45DD" w14:paraId="35A72228" w14:textId="77777777" w:rsidTr="008610AA">
        <w:tc>
          <w:tcPr>
            <w:tcW w:w="543" w:type="dxa"/>
          </w:tcPr>
          <w:p w14:paraId="74C37218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FCEAA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251" w:type="dxa"/>
          </w:tcPr>
          <w:p w14:paraId="69C2936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89CEF7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</w:tc>
        <w:tc>
          <w:tcPr>
            <w:tcW w:w="3685" w:type="dxa"/>
          </w:tcPr>
          <w:p w14:paraId="679B9267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64C6204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4B59232C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03E1758C" w14:textId="77777777" w:rsidTr="008610AA">
        <w:trPr>
          <w:trHeight w:val="403"/>
        </w:trPr>
        <w:tc>
          <w:tcPr>
            <w:tcW w:w="543" w:type="dxa"/>
          </w:tcPr>
          <w:p w14:paraId="67D623D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29914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251" w:type="dxa"/>
          </w:tcPr>
          <w:p w14:paraId="5EB6FDA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2D2EA81F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71F471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49B9A71B" w14:textId="77777777" w:rsidR="001B09AC" w:rsidRPr="007A45DD" w:rsidRDefault="001B09AC" w:rsidP="008610AA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24C858E" w14:textId="77777777" w:rsidR="001B09AC" w:rsidRPr="007A45DD" w:rsidRDefault="001B09AC" w:rsidP="008610AA">
            <w:p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7CAC951D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5514380D" w14:textId="77777777" w:rsidTr="008610AA">
        <w:tc>
          <w:tcPr>
            <w:tcW w:w="543" w:type="dxa"/>
          </w:tcPr>
          <w:p w14:paraId="7B6720A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5C614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251" w:type="dxa"/>
          </w:tcPr>
          <w:p w14:paraId="790C22F9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1A6B04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52C57D8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D6D161A" w14:textId="77777777" w:rsidR="001B09AC" w:rsidRPr="007A45DD" w:rsidRDefault="001B09AC" w:rsidP="008610AA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CF5EBE3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686" w:type="dxa"/>
          </w:tcPr>
          <w:p w14:paraId="61675AD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35105576" w14:textId="77777777" w:rsidTr="008610AA">
        <w:tc>
          <w:tcPr>
            <w:tcW w:w="543" w:type="dxa"/>
          </w:tcPr>
          <w:p w14:paraId="03B73E0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251" w:type="dxa"/>
          </w:tcPr>
          <w:p w14:paraId="27D3CE0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039334C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15BF75A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02D21B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E736A8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0CC9CED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513ECDD" w14:textId="77777777" w:rsidTr="008610AA">
        <w:tc>
          <w:tcPr>
            <w:tcW w:w="543" w:type="dxa"/>
          </w:tcPr>
          <w:p w14:paraId="4EAB5D6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251" w:type="dxa"/>
          </w:tcPr>
          <w:p w14:paraId="1F2BABA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696456E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96752E2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1BE375F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030E0E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E315196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DD00CF6" w14:textId="77777777" w:rsidTr="008610AA">
        <w:trPr>
          <w:trHeight w:val="671"/>
        </w:trPr>
        <w:tc>
          <w:tcPr>
            <w:tcW w:w="543" w:type="dxa"/>
          </w:tcPr>
          <w:p w14:paraId="1872CE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251" w:type="dxa"/>
          </w:tcPr>
          <w:p w14:paraId="07745356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Budynek niemieszkalny</w:t>
            </w:r>
          </w:p>
          <w:p w14:paraId="14ADBAF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67E9B24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B6A0C6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E6A18B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474219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237C3402" w14:textId="77777777" w:rsidTr="008610AA">
        <w:tc>
          <w:tcPr>
            <w:tcW w:w="543" w:type="dxa"/>
          </w:tcPr>
          <w:p w14:paraId="418E093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251" w:type="dxa"/>
          </w:tcPr>
          <w:p w14:paraId="01055B2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4585BF0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6FE58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569C775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4B9BB2B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2F246D2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9969290" w14:textId="77777777" w:rsidTr="008610AA">
        <w:tc>
          <w:tcPr>
            <w:tcW w:w="543" w:type="dxa"/>
          </w:tcPr>
          <w:p w14:paraId="6EE3E51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251" w:type="dxa"/>
          </w:tcPr>
          <w:p w14:paraId="37D8EF0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1856148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95ED2C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5C9755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1CA82C6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7ABD41E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26DBA12" w14:textId="77777777" w:rsidTr="008610AA">
        <w:tc>
          <w:tcPr>
            <w:tcW w:w="543" w:type="dxa"/>
          </w:tcPr>
          <w:p w14:paraId="30816F2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251" w:type="dxa"/>
          </w:tcPr>
          <w:p w14:paraId="7092515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38480B9E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EF2741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65D032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694DE23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BECB1C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bookmarkEnd w:id="0"/>
    </w:tbl>
    <w:p w14:paraId="76883228" w14:textId="77777777" w:rsidR="001B09AC" w:rsidRDefault="001B09AC" w:rsidP="001B09AC"/>
    <w:sectPr w:rsidR="001B09AC" w:rsidSect="004471D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4F8A" w14:textId="77777777" w:rsidR="004471D0" w:rsidRDefault="004471D0" w:rsidP="001B09AC">
      <w:pPr>
        <w:spacing w:after="0" w:line="240" w:lineRule="auto"/>
      </w:pPr>
      <w:r>
        <w:separator/>
      </w:r>
    </w:p>
  </w:endnote>
  <w:endnote w:type="continuationSeparator" w:id="0">
    <w:p w14:paraId="49ABAD67" w14:textId="77777777" w:rsidR="004471D0" w:rsidRDefault="004471D0" w:rsidP="001B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393D" w14:textId="77777777" w:rsidR="004471D0" w:rsidRDefault="004471D0" w:rsidP="001B09AC">
      <w:pPr>
        <w:spacing w:after="0" w:line="240" w:lineRule="auto"/>
      </w:pPr>
      <w:r>
        <w:separator/>
      </w:r>
    </w:p>
  </w:footnote>
  <w:footnote w:type="continuationSeparator" w:id="0">
    <w:p w14:paraId="17121CF5" w14:textId="77777777" w:rsidR="004471D0" w:rsidRDefault="004471D0" w:rsidP="001B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3257" w14:textId="77777777" w:rsidR="00000000" w:rsidRDefault="00006224" w:rsidP="003A5E86">
    <w:pPr>
      <w:pStyle w:val="Nagwek"/>
      <w:jc w:val="right"/>
    </w:pPr>
    <w:r>
      <w:t xml:space="preserve">Załącznik nr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AC"/>
    <w:rsid w:val="00006224"/>
    <w:rsid w:val="00015FD5"/>
    <w:rsid w:val="001B09AC"/>
    <w:rsid w:val="00314279"/>
    <w:rsid w:val="003821AE"/>
    <w:rsid w:val="004471D0"/>
    <w:rsid w:val="004C542C"/>
    <w:rsid w:val="00515D8B"/>
    <w:rsid w:val="00597992"/>
    <w:rsid w:val="00721E93"/>
    <w:rsid w:val="007675E1"/>
    <w:rsid w:val="00882326"/>
    <w:rsid w:val="008D0C63"/>
    <w:rsid w:val="00AE0AF0"/>
    <w:rsid w:val="00E50B8C"/>
    <w:rsid w:val="00F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77AD5"/>
  <w15:chartTrackingRefBased/>
  <w15:docId w15:val="{FD44FC8B-0B8F-4831-9F4F-673EFFFE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9AC"/>
  </w:style>
  <w:style w:type="paragraph" w:styleId="Stopka">
    <w:name w:val="footer"/>
    <w:basedOn w:val="Normalny"/>
    <w:link w:val="Stopka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578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Katarzyna Folińska</cp:lastModifiedBy>
  <cp:revision>2</cp:revision>
  <cp:lastPrinted>2023-01-23T08:17:00Z</cp:lastPrinted>
  <dcterms:created xsi:type="dcterms:W3CDTF">2024-01-15T14:02:00Z</dcterms:created>
  <dcterms:modified xsi:type="dcterms:W3CDTF">2024-01-15T14:02:00Z</dcterms:modified>
</cp:coreProperties>
</file>